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40" w:rsidRPr="00556EDC" w:rsidRDefault="00943CDF" w:rsidP="00556ED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56EDC">
        <w:rPr>
          <w:rFonts w:ascii="Times New Roman" w:hAnsi="Times New Roman" w:cs="Times New Roman"/>
          <w:color w:val="000000"/>
          <w:sz w:val="32"/>
          <w:szCs w:val="32"/>
        </w:rPr>
        <w:t>Применяемые технологии для формирования УУД</w:t>
      </w:r>
    </w:p>
    <w:tbl>
      <w:tblPr>
        <w:tblStyle w:val="a3"/>
        <w:tblW w:w="15276" w:type="dxa"/>
        <w:tblLook w:val="04A0"/>
      </w:tblPr>
      <w:tblGrid>
        <w:gridCol w:w="3227"/>
        <w:gridCol w:w="3118"/>
        <w:gridCol w:w="3686"/>
        <w:gridCol w:w="5245"/>
      </w:tblGrid>
      <w:tr w:rsidR="00556EDC" w:rsidRPr="00556EDC" w:rsidTr="00556EDC">
        <w:tc>
          <w:tcPr>
            <w:tcW w:w="3227" w:type="dxa"/>
          </w:tcPr>
          <w:p w:rsidR="00556EDC" w:rsidRPr="00556EDC" w:rsidRDefault="00556EDC">
            <w:pPr>
              <w:rPr>
                <w:rFonts w:ascii="Times New Roman" w:hAnsi="Times New Roman" w:cs="Times New Roman"/>
              </w:rPr>
            </w:pPr>
            <w:r w:rsidRPr="00556EDC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3118" w:type="dxa"/>
          </w:tcPr>
          <w:p w:rsidR="00556EDC" w:rsidRPr="00556EDC" w:rsidRDefault="00556EDC">
            <w:pPr>
              <w:rPr>
                <w:rFonts w:ascii="Times New Roman" w:hAnsi="Times New Roman" w:cs="Times New Roman"/>
              </w:rPr>
            </w:pPr>
            <w:r w:rsidRPr="00556EDC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3686" w:type="dxa"/>
          </w:tcPr>
          <w:p w:rsidR="00556EDC" w:rsidRPr="00556EDC" w:rsidRDefault="00556EDC" w:rsidP="00556EDC">
            <w:pPr>
              <w:ind w:firstLine="708"/>
              <w:rPr>
                <w:rFonts w:ascii="Times New Roman" w:hAnsi="Times New Roman" w:cs="Times New Roman"/>
              </w:rPr>
            </w:pPr>
            <w:r w:rsidRPr="00556EDC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5245" w:type="dxa"/>
          </w:tcPr>
          <w:p w:rsidR="00556EDC" w:rsidRPr="00556EDC" w:rsidRDefault="00556EDC">
            <w:pPr>
              <w:rPr>
                <w:rFonts w:ascii="Times New Roman" w:hAnsi="Times New Roman" w:cs="Times New Roman"/>
              </w:rPr>
            </w:pPr>
            <w:r w:rsidRPr="00556EDC">
              <w:rPr>
                <w:rFonts w:ascii="Times New Roman" w:hAnsi="Times New Roman" w:cs="Times New Roman"/>
              </w:rPr>
              <w:t>Коммуникативные УУД</w:t>
            </w:r>
          </w:p>
        </w:tc>
      </w:tr>
      <w:tr w:rsidR="00556EDC" w:rsidRPr="00556EDC" w:rsidTr="00556EDC">
        <w:tc>
          <w:tcPr>
            <w:tcW w:w="3227" w:type="dxa"/>
          </w:tcPr>
          <w:p w:rsidR="00556EDC" w:rsidRPr="00556EDC" w:rsidRDefault="00556EDC" w:rsidP="00556EDC">
            <w:pPr>
              <w:pStyle w:val="a4"/>
            </w:pPr>
            <w:r w:rsidRPr="00556EDC">
              <w:t>Учитель находит способ увлечь детей знаниями;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учит ребенка делать нравственный выбор в рамках работы с ценностным материалом и его анализом;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включает детей в открытие новых знаний;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помогает ребенку найти самого себя;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показывает то, что ошибка -  это нормально – главное уметь учиться на ошибках;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 xml:space="preserve">Учитель ненавязчиво транслирует детям позитивные ценности, позволяя им прожить </w:t>
            </w:r>
            <w:proofErr w:type="gramStart"/>
            <w:r w:rsidRPr="00556EDC">
              <w:t>из</w:t>
            </w:r>
            <w:proofErr w:type="gramEnd"/>
            <w:r w:rsidRPr="00556EDC">
              <w:t xml:space="preserve"> на собственном примере;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ненавязчиво транслирует смысл учения детям;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создает проблемную ситуацию и мотивирует детей на открытие нового знания</w:t>
            </w:r>
          </w:p>
          <w:p w:rsidR="00556EDC" w:rsidRPr="00556EDC" w:rsidRDefault="0055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56EDC" w:rsidRPr="00556EDC" w:rsidRDefault="00556EDC" w:rsidP="00556EDC">
            <w:pPr>
              <w:pStyle w:val="a4"/>
            </w:pPr>
            <w:r w:rsidRPr="00556EDC">
              <w:t xml:space="preserve">Учитель на уроке уделяет большое </w:t>
            </w:r>
            <w:proofErr w:type="gramStart"/>
            <w:r w:rsidRPr="00556EDC">
              <w:t>внимание</w:t>
            </w:r>
            <w:proofErr w:type="gramEnd"/>
            <w:r w:rsidRPr="00556EDC">
              <w:t xml:space="preserve"> самопроверке детей, обучая их как можно найти и исправить ошибку;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учит ребенка ставить цели и искать пути их достижения, а также решения возникающих проблем;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 xml:space="preserve">В конце выполнения задания, конце урока </w:t>
            </w:r>
            <w:proofErr w:type="gramStart"/>
            <w:r w:rsidRPr="00556EDC">
              <w:t>учитель вместе с детьми оценивают</w:t>
            </w:r>
            <w:proofErr w:type="gramEnd"/>
            <w:r w:rsidRPr="00556EDC">
              <w:t xml:space="preserve"> то, чему научились, что получилось, а что нет;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учит детей планировать свой досуг;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формирует у детей содержательную оценку и самооценку</w:t>
            </w:r>
          </w:p>
          <w:p w:rsidR="00556EDC" w:rsidRPr="00556EDC" w:rsidRDefault="0055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56EDC" w:rsidRPr="00556EDC" w:rsidRDefault="00556EDC" w:rsidP="00556EDC">
            <w:pPr>
              <w:pStyle w:val="a4"/>
            </w:pPr>
            <w:r w:rsidRPr="00556EDC">
              <w:t>Учитель учит детей тем навыкам, которые им пригодятся в работе с информацией;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включает детей в открытие новых знаний;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 xml:space="preserve">Учитель учит </w:t>
            </w:r>
            <w:proofErr w:type="gramStart"/>
            <w:r w:rsidRPr="00556EDC">
              <w:t>ребенка</w:t>
            </w:r>
            <w:proofErr w:type="gramEnd"/>
            <w:r w:rsidRPr="00556EDC">
              <w:t xml:space="preserve"> ставит цели и искать пути их достижения;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учит детей способам эффективного запоминания и организации деятельности;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на уроке использует специализированные развивающие задания;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на уроке использует интерактивные возможности ИКТ;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 xml:space="preserve">Учитель дает детям возможность самостоятельно выбирать задания из </w:t>
            </w:r>
            <w:proofErr w:type="gramStart"/>
            <w:r w:rsidRPr="00556EDC">
              <w:t>предложенных</w:t>
            </w:r>
            <w:proofErr w:type="gramEnd"/>
            <w:r w:rsidRPr="00556EDC">
              <w:t>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побуждает детей к формулированию учебной проблемы и поиску решения этой проблемы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 </w:t>
            </w:r>
          </w:p>
          <w:p w:rsidR="00556EDC" w:rsidRPr="00556EDC" w:rsidRDefault="0055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56EDC" w:rsidRPr="00556EDC" w:rsidRDefault="00556EDC" w:rsidP="00556EDC">
            <w:pPr>
              <w:pStyle w:val="a4"/>
            </w:pPr>
            <w:r w:rsidRPr="00556EDC">
              <w:t>Учитель обучает детей приемам работы в группах;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показывает, как можно прийти к единому решению в работе в группах;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 xml:space="preserve">Учитель включает детей в </w:t>
            </w:r>
            <w:proofErr w:type="gramStart"/>
            <w:r w:rsidRPr="00556EDC">
              <w:t>конструктивную</w:t>
            </w:r>
            <w:proofErr w:type="gramEnd"/>
            <w:r w:rsidRPr="00556EDC">
              <w:t xml:space="preserve"> </w:t>
            </w:r>
            <w:proofErr w:type="spellStart"/>
            <w:r w:rsidRPr="00556EDC">
              <w:t>деят-ть</w:t>
            </w:r>
            <w:proofErr w:type="spellEnd"/>
            <w:r w:rsidRPr="00556EDC">
              <w:t>, коллективные творческие дела, привлекая их к организации мероприятий и поощряя инициативы детей;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 xml:space="preserve">Учитель учит </w:t>
            </w:r>
            <w:proofErr w:type="gramStart"/>
            <w:r w:rsidRPr="00556EDC">
              <w:t>ребенка</w:t>
            </w:r>
            <w:proofErr w:type="gramEnd"/>
            <w:r w:rsidRPr="00556EDC">
              <w:t xml:space="preserve"> ставит цели и искать пути их достижения;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учит разным способам выражения своих мыслей, искусству спора, отстаивания собственного мнения, уважения мнения других;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активно включает каждого в учебный процесс, а также поощряет учебное сотрудничество между учениками;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 xml:space="preserve">Учитель и ученики вместе решают </w:t>
            </w:r>
            <w:proofErr w:type="spellStart"/>
            <w:r w:rsidRPr="00556EDC">
              <w:t>возникаемые</w:t>
            </w:r>
            <w:proofErr w:type="spellEnd"/>
            <w:r w:rsidRPr="00556EDC">
              <w:t xml:space="preserve"> учебные проблемы;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организует работу в парах сменного состава, в рамках учебных станций;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>Учитель организует конструктивную совместную деятельность;</w:t>
            </w:r>
          </w:p>
          <w:p w:rsidR="00556EDC" w:rsidRPr="00556EDC" w:rsidRDefault="00556EDC" w:rsidP="00556EDC">
            <w:pPr>
              <w:pStyle w:val="a4"/>
            </w:pPr>
            <w:r w:rsidRPr="00556EDC">
              <w:t xml:space="preserve">Учитель при организации групповой работы учитывает степень </w:t>
            </w:r>
            <w:proofErr w:type="spellStart"/>
            <w:r w:rsidRPr="00556EDC">
              <w:t>сформированности</w:t>
            </w:r>
            <w:proofErr w:type="spellEnd"/>
            <w:r w:rsidRPr="00556EDC">
              <w:t xml:space="preserve"> коммуникативных навыков</w:t>
            </w:r>
          </w:p>
        </w:tc>
      </w:tr>
    </w:tbl>
    <w:p w:rsidR="00556EDC" w:rsidRPr="00556EDC" w:rsidRDefault="00556EDC">
      <w:pPr>
        <w:rPr>
          <w:rFonts w:ascii="Times New Roman" w:hAnsi="Times New Roman" w:cs="Times New Roman"/>
        </w:rPr>
      </w:pPr>
    </w:p>
    <w:sectPr w:rsidR="00556EDC" w:rsidRPr="00556EDC" w:rsidSect="00556ED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CDF"/>
    <w:rsid w:val="00296723"/>
    <w:rsid w:val="00556EDC"/>
    <w:rsid w:val="00943CDF"/>
    <w:rsid w:val="00A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2014-07-28T06:01:00Z</dcterms:created>
  <dcterms:modified xsi:type="dcterms:W3CDTF">2014-07-28T06:05:00Z</dcterms:modified>
</cp:coreProperties>
</file>