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A" w:rsidRPr="0087401A" w:rsidRDefault="0087401A" w:rsidP="008740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40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Почему учиться нужно, или Об индивидуальном подходе к учебной мотивации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4"/>
        <w:gridCol w:w="5513"/>
        <w:gridCol w:w="1768"/>
      </w:tblGrid>
      <w:tr w:rsidR="0087401A" w:rsidRPr="0087401A" w:rsidTr="0087401A">
        <w:trPr>
          <w:tblCellSpacing w:w="0" w:type="dxa"/>
        </w:trPr>
        <w:tc>
          <w:tcPr>
            <w:tcW w:w="0" w:type="auto"/>
            <w:hideMark/>
          </w:tcPr>
          <w:p w:rsidR="0087401A" w:rsidRPr="0087401A" w:rsidRDefault="0087401A" w:rsidP="0087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null" w:tooltip="Версия для печати" w:history="1">
              <w:r w:rsidRPr="0087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Версия для печати</w:t>
              </w:r>
            </w:hyperlink>
            <w:r w:rsidRPr="00874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7401A" w:rsidRPr="0087401A" w:rsidRDefault="0087401A" w:rsidP="0087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9130" cy="138430"/>
                  <wp:effectExtent l="19050" t="0" r="7620" b="0"/>
                  <wp:docPr id="1" name="Рисунок 1" descr="Полезность: 4,3 из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зность: 4,3 из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9130" cy="138430"/>
                  <wp:effectExtent l="19050" t="0" r="7620" b="0"/>
                  <wp:docPr id="2" name="Рисунок 2" descr="Интересность: 4 из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тересность: 4 из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(37 оценок) </w:t>
            </w:r>
            <w:hyperlink r:id="rId8" w:anchor="ocenka" w:tooltip="Оценить статью" w:history="1">
              <w:r w:rsidRPr="0087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Оценить статью</w:t>
              </w:r>
            </w:hyperlink>
            <w:r w:rsidRPr="00874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7401A" w:rsidRPr="0087401A" w:rsidRDefault="0087401A" w:rsidP="0087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Посмотреть обсуждение статьи" w:history="1">
              <w:r w:rsidRPr="0087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Обсуждение (2)</w:t>
              </w:r>
            </w:hyperlink>
            <w:r w:rsidRPr="00874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i/>
          <w:iCs/>
          <w:sz w:val="24"/>
          <w:szCs w:val="24"/>
        </w:rPr>
        <w:t>Каждому родителю знакома такая ситуация: ребенку необходимо выполнить школьное задание или соответствовать каким-то нормам и требованиям, а он этого совершенно не хочет. Тогда взрослые прибегают к уговорам и разъяснениям на тему "это нужно сделать!".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Многие при этом переживают чувство педагогического бессилия, когда все наши "нужно" разбиваются о стену детской непосредственности ("Вам нужно, вы и делайте!") и искреннего непонимания ("Кому это нужно? Для чего?"). Все дело в том, что зачастую не только родители, но и педагоги говорят с ребенком на разных языках, стараясь сформировать у него желание учиться.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Моя практика показывает, что набор аргументов и приемов, заготовленных на такой случай взрослыми, довольно беден и однобок. Кроме того, родители и педагоги иногда грешат тем, что пытаются использовать одни и те же объяснения, не зависимо от того, кто перед ними: первоклассник или ученик старших классов, девочка или мальчик, </w:t>
      </w:r>
      <w:hyperlink r:id="rId10" w:tooltip="Ребенок-левша" w:history="1">
        <w:r w:rsidRPr="0087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левша</w:t>
        </w:r>
      </w:hyperlink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 или правша, не говоря уже об учете интересов и индивидуальных особенностей характера.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Но ведь такое поведение равносильно тому, как примерять один костюм на детей со всей школы! Кому-то он, безусловно, подойдет, но остальные останутся без обновок!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Как же организовать индивидуальный подход к повышению учебной мотивации у детей?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Как на практике применить то, что подразумевается под часто используемой в современной педагогике фразой "дифференцированный подход" к обучению?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Для этого нужно, прежде всего, увидеть перед собой не просто объект воспитания, а конкретную личность со своими особенностями, достоинствами и склонностями. То есть, чтобы быть эффективным в деле воспитания, будь вы учитель или родитель, нужно прежде всего хорошо узнать ребенка.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Чтобы вы убедились, что это не отвлеченные фразы, перейдем к конкретному рассмотрению особенностей, которые нужно учитывать при выборе стратегии поднятия мотивации, формы поощрения и наказания ребенка.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Итак, это:</w:t>
      </w:r>
    </w:p>
    <w:p w:rsidR="0087401A" w:rsidRPr="0087401A" w:rsidRDefault="0087401A" w:rsidP="00874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</w:t>
      </w:r>
    </w:p>
    <w:p w:rsidR="0087401A" w:rsidRPr="0087401A" w:rsidRDefault="0087401A" w:rsidP="00874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половые различия </w:t>
      </w:r>
    </w:p>
    <w:p w:rsidR="0087401A" w:rsidRPr="0087401A" w:rsidRDefault="0087401A" w:rsidP="00874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психофизиологические характеристики (например, правшество/левшество) </w:t>
      </w:r>
    </w:p>
    <w:p w:rsidR="0087401A" w:rsidRPr="0087401A" w:rsidRDefault="0087401A" w:rsidP="00874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личности </w:t>
      </w:r>
    </w:p>
    <w:p w:rsidR="0087401A" w:rsidRPr="0087401A" w:rsidRDefault="0087401A" w:rsidP="00874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нормальное </w:t>
      </w:r>
      <w:hyperlink r:id="rId11" w:tooltip="Календарь развития ребенка" w:history="1">
        <w:r w:rsidRPr="0087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развитие ребенка</w:t>
        </w:r>
      </w:hyperlink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 или тип отклонения </w:t>
      </w:r>
    </w:p>
    <w:p w:rsidR="0087401A" w:rsidRPr="0087401A" w:rsidRDefault="0087401A" w:rsidP="00874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различия, обусловленные жизненным опытом, темпераментом, </w:t>
      </w:r>
      <w:hyperlink r:id="rId12" w:tooltip="Современные стратегии воспитания" w:history="1">
        <w:r w:rsidRPr="0087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воспитанием</w:t>
        </w:r>
      </w:hyperlink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 и т.п.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lastRenderedPageBreak/>
        <w:t>В этой части статьи мы подробно остановимся на первом блоке особенностей.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401A">
        <w:rPr>
          <w:rFonts w:ascii="Times New Roman" w:eastAsia="Times New Roman" w:hAnsi="Times New Roman" w:cs="Times New Roman"/>
          <w:b/>
          <w:bCs/>
          <w:sz w:val="27"/>
          <w:szCs w:val="27"/>
        </w:rPr>
        <w:t>Учет возрастных особенностей при формировании учебной мотивации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Многие родители жалуются на то, что их ребенок "не хочет учиться". Чтобы понять, когда это действительно проблема, а когда — нормальное явление, давайте вспомним известную схему психолога Маслоу, названную "пирамидой потребностей". Она хорошо отражает развитие человеческих "хотений". И тогда вы увидите, сколько времени понадобится маленькому человечку, чтобы пройти путь от простых потребностей до истинного желания учиться.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Обсуждая ступеньку за ступенькой, мы с вами также обсудим, что же делать родителям и учителям, пока этот чудесный момент еще не настал.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Итак, первые, самые базовые человеческие потребности — это потребности физиологические: пища, вода, жилье и т.д. Они есть абсолютно у каждого человека в любом возрасте.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Поэтому в любом возрасте можно использовать наличие у детей материальных мотивов — учиться, чтобы получить вознаграждение (</w:t>
      </w:r>
      <w:hyperlink r:id="rId13" w:tooltip="Игрушки" w:history="1">
        <w:r w:rsidRPr="0087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игрушки</w:t>
        </w:r>
      </w:hyperlink>
      <w:r w:rsidRPr="0087401A">
        <w:rPr>
          <w:rFonts w:ascii="Times New Roman" w:eastAsia="Times New Roman" w:hAnsi="Times New Roman" w:cs="Times New Roman"/>
          <w:sz w:val="24"/>
          <w:szCs w:val="24"/>
        </w:rPr>
        <w:t>, сладости и прочие простые и осязаемые радости жизни). Аналогично можно и наказывать (лишая каких-то удовольствий). Однако, если вы чувствуете, что ваш малыш уже дорос до потребностей высшего порядка, то лучше не тормозить его в развитии, а использовать возможности нового уровня.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Второй базовый блок потребностей — это потребность в безопасности: физической и психологической. Даже самые маленькие дети могут руководствоваться таким мотивом — буду учиться (или что-то делать), чтобы не наказали. При этом наказанием может стать плохая отметка, лишение прогулки, ну и, конечно, непедагогические методы типа порки.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Если ребенок развивается нормально, а родители удовлетворяют вышеописанные потребности, то у него формируется новая потребность, более высокого уровня — потребность в любви и принятии другими людьми. Вот тогда он уже может что-то выполнять для того, чтобы его любили и уважали.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Сразу нужно отметить, что ребенок с самого рождения нуждается в любви родителей, однако что-то делать для того, чтобы укрепить их любовь и завоевать их уважение он может только после того, как у него появится способность к произвольному поведению (то есть не раньше 3-4 лет). Также нужно учесть, что здесь речь идет о потребности в принятии со стороны других людей — воспитателей, учителей, сверстников. Эти потребности также возникают не ранее указанного возраста. Соответственно фразы типа "Сделай это, а то тетя подумает, что ты невоспитанный мальчик" или "Учись читать, и тогда ребята в группе будут тебя уважать" и т.п. будут "как об стенку горох" для малышей.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Зато такие социальные мотивы часто руководят учениками младших классов. За уважение и признание их способностей учителем и одноклассниками они нередко готовы горы свернуть. Так пользуйтесь этим, косвенно или прямо давая понять ребенку, что его усилия будут по достоинству оценены. Например: "Если ты еще немного потренируешься писать букву А, то Мария Ивановна заметит, как ты старался и насколько лучше у тебя стало </w:t>
      </w:r>
      <w:r w:rsidRPr="0087401A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получаться!" или "Думаю, одноклассникам будет приятно слушать, как ты хорошо читаешь сказку!".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Если вы заметили, что такие аргументы действуют, то не регрессируйте ребенка, возвращая его к учебе за конфеты.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У многих детей, к сожалению, эти мотивы не развиваются к 6 годам. Что же делать в таком случае? Идти за ребенком: поощрять и наказывать, используя мотивы предыдущих, самых простых уровней. Однако для помощи во взрослении, иногда стоит напоминать о важности того, чтобы тебя ценили и уважали не только в семье.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Если же благополучное развитие вашего ребенка идет своим чередом, не встречая особых преград, то у него формируется положительная самооценка и возникает потребность в самоуважение и самопринятии. Тогда счастливые родители уже могут пожинать плоды того, что ребенок хочет хорошо учиться, чтобы уважать себя ("не ронять планку").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Если ваш ребенок достиг такого уровня, то порадуйтесь за него, так как это уже показатель определенной личностной зрелости, хотя, заметьте, еще не истинной потребности в учении! Теперь вы можете смело апеллировать к таким аргументам как "Докажи самому себе, что ты это сумеешь!", "Нужно продолжать учиться, чтобы взрослеть, а не останавливаться в развитии!" или "Ты ведь способный, ты можешь осилить и эту задачу!".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И только теперь мы добрались до возникновения потребности в развитии интеллектуальной сферы. Ребенок начинает получать удовольствие от понимания учебного материала, от владения мыслительными операциями, преодоления трудностей и достижения учебных целей. Вот тогда можно говорить об истинном интересе к учению (будь то в школе или дома). Когда же ожидать этот желанный для родителей период? Однозначного ответа нет. Некоторые дети созревают до таких потребностей уже к концу начальной </w:t>
      </w:r>
      <w:hyperlink r:id="rId14" w:tooltip="Рейтинг школ" w:history="1">
        <w:r w:rsidRPr="0087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школы</w:t>
        </w:r>
      </w:hyperlink>
      <w:r w:rsidRPr="0087401A">
        <w:rPr>
          <w:rFonts w:ascii="Times New Roman" w:eastAsia="Times New Roman" w:hAnsi="Times New Roman" w:cs="Times New Roman"/>
          <w:sz w:val="24"/>
          <w:szCs w:val="24"/>
        </w:rPr>
        <w:t>, а некоторые... не достигают его вовсе.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Вы наверняка знаете немало взрослых, не испытывающих не малейшего удовольствия от интеллектуальной работы. Почему так происходит? Многое зависит от учителей и родителей, их умения не просто заставить ребенка трудиться интеллектуально, а научить его получать от этого удовольствие.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Подумайте, часто ли вы вместо того, чтобы давить на ученика, "соблазняете" его интересной задачей, приглашаете к совместному "жонглированию идеями", решению головоломок?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Рассмотренные нами уровни потребностей наиболее важны для обучения детей, однако их список не полон. Вслед за уже описанными могут возникать эстетические и творческие потребности, а также самый высокий уровень — потребность в самоактуализации, самопознании. Нужно ли говорить, что его достигают далеко не все взрослые, а не только дети. Это, так сказать, вершина зрелости личности.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И тем не менее зачатки таких потребностей мы можем наблюдать у некоторых старшеклассников. Для них мотивами к учению уже могут стать такие желания, как развитие представлений о себе и своих возможностях ("А на что я опираюсь при решении этой задачи? По какому пути мне нравится идти? Могу ли я достичь этой цели? Какие способности мне придется развить для этого?" и т.п.). Думаю, чтобы сподвигнуть такого ребенка к учению, особого педагогического чутья не надо.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lastRenderedPageBreak/>
        <w:t>Теперь, получив (или освежив) знания о последовательности возникновения потребностей, попробуйте ответить на вопрос: объясняя ребенку необходимость учебы (или выполнения конкретного задания), какие аргументы вы используете? К какому блоку потребностей они обращены? Достиг ли ваш ребенок соответствующего уровня развития? Не перерос ли его?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Возможно, ответив на эти вопросы, вы уже пришли к выводу, что были непонятны для сына или дочери, обращаясь к нему (ней) с высоты своего развития и опыта.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Итак, в попытках создать у ребенка желание учиться, нужно соблюдать общие правила:</w:t>
      </w:r>
    </w:p>
    <w:p w:rsidR="0087401A" w:rsidRPr="0087401A" w:rsidRDefault="0087401A" w:rsidP="008740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используйте те потребности, которые точно есть у ребенка (однако старайтесь чаще руководствоваться самыми высшими из имеющихся!),</w:t>
      </w:r>
    </w:p>
    <w:p w:rsidR="0087401A" w:rsidRPr="0087401A" w:rsidRDefault="0087401A" w:rsidP="008740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формируйте потребности и желания следующего уровня,</w:t>
      </w:r>
    </w:p>
    <w:p w:rsidR="0087401A" w:rsidRPr="0087401A" w:rsidRDefault="0087401A" w:rsidP="008740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не перепрыгивайте через несколько ступеней, </w:t>
      </w:r>
    </w:p>
    <w:p w:rsidR="0087401A" w:rsidRPr="0087401A" w:rsidRDefault="0087401A" w:rsidP="008740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не забывайте, что если самые простые потребности не удовлетворены, то вряд ли стоит ожидать возникновения более высоких. 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То есть, если ваш ребенок болен, испытывает сильную тревогу или у него нарушены отношения с педагогами и сверстниками, то не ожидайте от него потребности в интеллектуальных или творческих достижениях! А лучше помогите ему решить имеющиеся проблемы. Только тогда ваш ребенок естественно и безболезненно продолжит свое развитие.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Помимо этих рекомендаций, хотелось бы напомнить о том, что возрастные особенности нужно учитывать не только в сути своих объяснений по поводу необходимости учиться, но и их форме. Не забывайте, что чем меньше ребенок, тем короче и проще должна быть ваша аргументация! Иначе то "доброе и вечное", что вы хотите донести, просто не будет усвоено в силу особенностей детской памяти и мышления.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Также нужно учитывать и отдаленность поставленной цели или поощрения. Так первокласснику не очень эффективно рассказывать о том, что учиться нужно, чтобы поступить потом в институт (он пока и про школу-то мало что знает) или о том, что если он будет хорошо учиться, то летом его отвезут на море.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Помните, что маленькие дети живут "маленькими периодами" времени, поэтому при всем желании поехать на море, ребенок не сможет руководствоваться этим стимулом целый год. А вот неделю хорошо вести себя на уроках для похода в цирк — это уже более реальная цель!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>Ломтева Татьяна Александровна, психолог</w:t>
      </w:r>
    </w:p>
    <w:p w:rsidR="0087401A" w:rsidRPr="0087401A" w:rsidRDefault="0087401A" w:rsidP="0087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Статья предоставлена сайтом </w:t>
      </w:r>
      <w:hyperlink r:id="rId15" w:tgtFrame="_blank" w:history="1">
        <w:r w:rsidRPr="0087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"Практический психолог"</w:t>
        </w:r>
      </w:hyperlink>
    </w:p>
    <w:p w:rsidR="0087401A" w:rsidRPr="0087401A" w:rsidRDefault="0087401A" w:rsidP="0087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Все статьи автора: </w:t>
      </w:r>
      <w:hyperlink r:id="rId16" w:tooltip="Все статьи автора Ломтева Татьяна" w:history="1">
        <w:r w:rsidRPr="0087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Ломтева Татьяна</w:t>
        </w:r>
      </w:hyperlink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01A" w:rsidRPr="0087401A" w:rsidRDefault="0087401A" w:rsidP="0087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1A">
        <w:rPr>
          <w:rFonts w:ascii="Times New Roman" w:eastAsia="Times New Roman" w:hAnsi="Times New Roman" w:cs="Times New Roman"/>
          <w:sz w:val="24"/>
          <w:szCs w:val="24"/>
        </w:rPr>
        <w:t xml:space="preserve">12.01.2010 </w:t>
      </w:r>
    </w:p>
    <w:p w:rsidR="00913EAB" w:rsidRDefault="0087401A">
      <w:hyperlink r:id="rId17" w:history="1">
        <w:r w:rsidRPr="00E90A23">
          <w:rPr>
            <w:rStyle w:val="a3"/>
          </w:rPr>
          <w:t>http://www.7ya.ru/article/Pochemu-uchitsya-nuzhno-ili-Ob-individualnom-podhode-k-uchebnoj-motivacii/</w:t>
        </w:r>
      </w:hyperlink>
      <w:r>
        <w:t xml:space="preserve">  </w:t>
      </w:r>
    </w:p>
    <w:sectPr w:rsidR="0091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FA"/>
    <w:multiLevelType w:val="multilevel"/>
    <w:tmpl w:val="18C2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70B29"/>
    <w:multiLevelType w:val="multilevel"/>
    <w:tmpl w:val="ADAC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7401A"/>
    <w:rsid w:val="0087401A"/>
    <w:rsid w:val="0091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4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740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7401A"/>
    <w:rPr>
      <w:color w:val="0000FF"/>
      <w:u w:val="single"/>
    </w:rPr>
  </w:style>
  <w:style w:type="character" w:customStyle="1" w:styleId="ocenkalink">
    <w:name w:val="ocenka_link"/>
    <w:basedOn w:val="a0"/>
    <w:rsid w:val="0087401A"/>
  </w:style>
  <w:style w:type="paragraph" w:styleId="a4">
    <w:name w:val="Normal (Web)"/>
    <w:basedOn w:val="a"/>
    <w:uiPriority w:val="99"/>
    <w:semiHidden/>
    <w:unhideWhenUsed/>
    <w:rsid w:val="008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7401A"/>
    <w:rPr>
      <w:i/>
      <w:iCs/>
    </w:rPr>
  </w:style>
  <w:style w:type="paragraph" w:customStyle="1" w:styleId="author">
    <w:name w:val="author"/>
    <w:basedOn w:val="a"/>
    <w:rsid w:val="008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rc">
    <w:name w:val="pubsrc"/>
    <w:basedOn w:val="a"/>
    <w:rsid w:val="008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Pochemu-uchitsya-nuzhno-ili-Ob-individualnom-podhode-k-uchebnoj-motivacii/" TargetMode="External"/><Relationship Id="rId13" Type="http://schemas.openxmlformats.org/officeDocument/2006/relationships/hyperlink" Target="http://www.7ya.ru/pub/toy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7ya.ru/article/sovremennye-strategii-vospitaniya-chast-2/" TargetMode="External"/><Relationship Id="rId17" Type="http://schemas.openxmlformats.org/officeDocument/2006/relationships/hyperlink" Target="http://www.7ya.ru/article/Pochemu-uchitsya-nuzhno-ili-Ob-individualnom-podhode-k-uchebnoj-motiva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7ya.ru/pub/author.aspx?aid=26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7ya.ru/babygrowth/" TargetMode="External"/><Relationship Id="rId5" Type="http://schemas.openxmlformats.org/officeDocument/2006/relationships/hyperlink" Target="http://www.7ya.ru/article/Pochemu-uchitsya-nuzhno-ili-Ob-individualnom-podhode-k-uchebnoj-motivacii/" TargetMode="External"/><Relationship Id="rId15" Type="http://schemas.openxmlformats.org/officeDocument/2006/relationships/hyperlink" Target="http://www.psilib.ru/lomteva/pnuch.php" TargetMode="External"/><Relationship Id="rId10" Type="http://schemas.openxmlformats.org/officeDocument/2006/relationships/hyperlink" Target="http://www.7ya.ru/pub/lefthand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nf.7ya.ru/fulltext-thread.aspx?cnf=Educate&amp;trd=9487" TargetMode="External"/><Relationship Id="rId14" Type="http://schemas.openxmlformats.org/officeDocument/2006/relationships/hyperlink" Target="http://ratings.7ya.ru/scho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2014-08-03T04:40:00Z</dcterms:created>
  <dcterms:modified xsi:type="dcterms:W3CDTF">2014-08-03T04:41:00Z</dcterms:modified>
</cp:coreProperties>
</file>